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DD" w:rsidRPr="003168D9" w:rsidRDefault="00AB0CFB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>3 March</w:t>
      </w:r>
      <w:r w:rsidR="00AA48DD" w:rsidRPr="003168D9">
        <w:rPr>
          <w:rFonts w:ascii="Arial" w:hAnsi="Arial"/>
          <w:sz w:val="22"/>
        </w:rPr>
        <w:t xml:space="preserve"> 2014</w:t>
      </w:r>
    </w:p>
    <w:p w:rsidR="00AA48DD" w:rsidRPr="003168D9" w:rsidRDefault="00AA48DD" w:rsidP="00AA48DD">
      <w:pPr>
        <w:ind w:left="340" w:right="340"/>
        <w:jc w:val="center"/>
        <w:rPr>
          <w:rFonts w:ascii="Arial" w:hAnsi="Arial"/>
          <w:b/>
        </w:rPr>
      </w:pPr>
      <w:r w:rsidRPr="003168D9">
        <w:rPr>
          <w:rFonts w:ascii="Arial" w:hAnsi="Arial"/>
          <w:b/>
        </w:rPr>
        <w:t>MEDIA RELEASE</w:t>
      </w:r>
    </w:p>
    <w:p w:rsidR="00AA48DD" w:rsidRPr="003168D9" w:rsidRDefault="00AA48DD" w:rsidP="00AA48DD">
      <w:pPr>
        <w:ind w:left="340" w:right="340"/>
        <w:jc w:val="center"/>
        <w:rPr>
          <w:rFonts w:ascii="Arial" w:hAnsi="Arial"/>
          <w:b/>
        </w:rPr>
      </w:pPr>
    </w:p>
    <w:p w:rsidR="00AA48DD" w:rsidRPr="003168D9" w:rsidRDefault="00AA48DD" w:rsidP="00AA48DD">
      <w:pPr>
        <w:ind w:left="340" w:right="340"/>
        <w:jc w:val="center"/>
        <w:rPr>
          <w:rFonts w:ascii="Arial" w:hAnsi="Arial"/>
          <w:b/>
        </w:rPr>
      </w:pPr>
      <w:r w:rsidRPr="003168D9">
        <w:rPr>
          <w:rFonts w:ascii="Arial" w:hAnsi="Arial"/>
          <w:b/>
        </w:rPr>
        <w:t>SPEAK UP TO END VIOLENCE AGAINST WOMEN!</w:t>
      </w:r>
    </w:p>
    <w:p w:rsidR="00AA48DD" w:rsidRPr="003168D9" w:rsidRDefault="00AA48DD" w:rsidP="00AA48DD">
      <w:pPr>
        <w:ind w:left="340" w:right="340"/>
        <w:jc w:val="center"/>
        <w:rPr>
          <w:rFonts w:ascii="Arial" w:hAnsi="Arial"/>
          <w:b/>
          <w:sz w:val="22"/>
        </w:rPr>
      </w:pPr>
    </w:p>
    <w:p w:rsidR="00AA48DD" w:rsidRPr="003168D9" w:rsidRDefault="00AA48DD" w:rsidP="00AA48DD">
      <w:pPr>
        <w:ind w:left="340" w:right="340"/>
        <w:jc w:val="center"/>
        <w:rPr>
          <w:rFonts w:ascii="Arial" w:hAnsi="Arial"/>
          <w:sz w:val="22"/>
        </w:rPr>
      </w:pP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 xml:space="preserve">To mark International Women’s Day 2014, Women’s Legal Services NSW is launching a bold new concept to reduce violence against women. </w:t>
      </w: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b/>
          <w:i/>
          <w:sz w:val="22"/>
        </w:rPr>
        <w:t>Speak Up</w:t>
      </w:r>
      <w:r w:rsidRPr="003168D9">
        <w:rPr>
          <w:rFonts w:ascii="Arial" w:hAnsi="Arial"/>
          <w:sz w:val="22"/>
        </w:rPr>
        <w:t xml:space="preserve"> Is a </w:t>
      </w:r>
      <w:r w:rsidR="00AB0CFB" w:rsidRPr="003168D9">
        <w:rPr>
          <w:rFonts w:ascii="Arial" w:hAnsi="Arial"/>
          <w:sz w:val="22"/>
        </w:rPr>
        <w:t>website</w:t>
      </w:r>
      <w:r w:rsidRPr="003168D9">
        <w:rPr>
          <w:rFonts w:ascii="Arial" w:hAnsi="Arial"/>
          <w:sz w:val="22"/>
        </w:rPr>
        <w:t xml:space="preserve"> </w:t>
      </w:r>
      <w:r w:rsidR="009656C9">
        <w:rPr>
          <w:rFonts w:ascii="Arial" w:hAnsi="Arial"/>
          <w:sz w:val="22"/>
        </w:rPr>
        <w:t xml:space="preserve">at </w:t>
      </w:r>
      <w:hyperlink r:id="rId7" w:history="1">
        <w:r w:rsidR="009656C9" w:rsidRPr="009656C9">
          <w:rPr>
            <w:rStyle w:val="Hyperlink"/>
            <w:rFonts w:ascii="Arial" w:hAnsi="Arial"/>
            <w:sz w:val="22"/>
          </w:rPr>
          <w:t>speakup.org.au</w:t>
        </w:r>
      </w:hyperlink>
      <w:r w:rsidR="009656C9">
        <w:rPr>
          <w:rFonts w:ascii="Arial" w:hAnsi="Arial"/>
          <w:sz w:val="22"/>
        </w:rPr>
        <w:t xml:space="preserve"> </w:t>
      </w:r>
      <w:r w:rsidRPr="003168D9">
        <w:rPr>
          <w:rFonts w:ascii="Arial" w:hAnsi="Arial"/>
          <w:sz w:val="22"/>
        </w:rPr>
        <w:t xml:space="preserve">that raises awareness and empowers everyone to join in sharing ways to reduce violence against women. </w:t>
      </w: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</w:p>
    <w:p w:rsidR="00CF141C" w:rsidRPr="003168D9" w:rsidRDefault="00AB0CFB" w:rsidP="00CF141C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 xml:space="preserve">It </w:t>
      </w:r>
      <w:r w:rsidR="00AA48DD" w:rsidRPr="003168D9">
        <w:rPr>
          <w:rFonts w:ascii="Arial" w:hAnsi="Arial"/>
          <w:sz w:val="22"/>
        </w:rPr>
        <w:t>features a handy</w:t>
      </w:r>
      <w:r w:rsidRPr="003168D9">
        <w:rPr>
          <w:rFonts w:ascii="Arial" w:hAnsi="Arial"/>
          <w:sz w:val="22"/>
        </w:rPr>
        <w:t xml:space="preserve"> searchable directory with</w:t>
      </w:r>
      <w:r w:rsidR="00AA48DD" w:rsidRPr="003168D9">
        <w:rPr>
          <w:rFonts w:ascii="Arial" w:hAnsi="Arial"/>
          <w:sz w:val="22"/>
        </w:rPr>
        <w:t xml:space="preserve"> </w:t>
      </w:r>
      <w:r w:rsidR="00CF141C" w:rsidRPr="003168D9">
        <w:rPr>
          <w:rFonts w:ascii="Arial" w:hAnsi="Arial"/>
          <w:sz w:val="22"/>
        </w:rPr>
        <w:t>the key</w:t>
      </w:r>
      <w:r w:rsidRPr="003168D9">
        <w:rPr>
          <w:rFonts w:ascii="Arial" w:hAnsi="Arial"/>
          <w:sz w:val="22"/>
        </w:rPr>
        <w:t xml:space="preserve"> </w:t>
      </w:r>
      <w:r w:rsidR="00AA48DD" w:rsidRPr="003168D9">
        <w:rPr>
          <w:rFonts w:ascii="Arial" w:hAnsi="Arial"/>
          <w:sz w:val="22"/>
        </w:rPr>
        <w:t>services available across Australia to assist women experiencing violence, the first of its kind</w:t>
      </w:r>
      <w:r w:rsidR="00CF141C" w:rsidRPr="003168D9">
        <w:rPr>
          <w:rFonts w:ascii="Arial" w:hAnsi="Arial"/>
          <w:sz w:val="22"/>
        </w:rPr>
        <w:t>. Alex Davis, Women’s Legal Services NSW solicitor, said today:</w:t>
      </w:r>
    </w:p>
    <w:p w:rsidR="00CF141C" w:rsidRPr="003168D9" w:rsidRDefault="00CF141C" w:rsidP="00AA48DD">
      <w:pPr>
        <w:ind w:left="340" w:right="340"/>
        <w:rPr>
          <w:rFonts w:ascii="Arial" w:hAnsi="Arial"/>
          <w:sz w:val="22"/>
        </w:rPr>
      </w:pPr>
    </w:p>
    <w:p w:rsidR="00AA48DD" w:rsidRPr="003168D9" w:rsidRDefault="00CF141C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>‘</w:t>
      </w:r>
      <w:r w:rsidR="009F6962" w:rsidRPr="003168D9">
        <w:rPr>
          <w:rFonts w:ascii="Arial" w:hAnsi="Arial"/>
          <w:b/>
          <w:i/>
          <w:sz w:val="22"/>
        </w:rPr>
        <w:t xml:space="preserve">Speak Up </w:t>
      </w:r>
      <w:r w:rsidR="009F6962" w:rsidRPr="003168D9">
        <w:rPr>
          <w:rFonts w:ascii="Arial" w:hAnsi="Arial"/>
          <w:sz w:val="22"/>
        </w:rPr>
        <w:t xml:space="preserve">looks and feels like an App </w:t>
      </w:r>
      <w:r w:rsidR="00A039EB" w:rsidRPr="003168D9">
        <w:rPr>
          <w:rFonts w:ascii="Arial" w:hAnsi="Arial"/>
          <w:sz w:val="22"/>
        </w:rPr>
        <w:t>if you view it on a smart</w:t>
      </w:r>
      <w:r w:rsidR="009F6962" w:rsidRPr="003168D9">
        <w:rPr>
          <w:rFonts w:ascii="Arial" w:hAnsi="Arial"/>
          <w:sz w:val="22"/>
        </w:rPr>
        <w:t>phone, but is actually a website. It’s easy to navigate so w</w:t>
      </w:r>
      <w:r w:rsidRPr="003168D9">
        <w:rPr>
          <w:rFonts w:ascii="Arial" w:hAnsi="Arial"/>
          <w:sz w:val="22"/>
        </w:rPr>
        <w:t>omen can find the help they need</w:t>
      </w:r>
      <w:r w:rsidR="00A039EB" w:rsidRPr="003168D9">
        <w:rPr>
          <w:rFonts w:ascii="Arial" w:hAnsi="Arial"/>
          <w:sz w:val="22"/>
        </w:rPr>
        <w:t xml:space="preserve"> anytime, anywhere</w:t>
      </w:r>
      <w:r w:rsidRPr="003168D9">
        <w:rPr>
          <w:rFonts w:ascii="Arial" w:hAnsi="Arial"/>
          <w:sz w:val="22"/>
        </w:rPr>
        <w:t>, an</w:t>
      </w:r>
      <w:r w:rsidR="009656C9">
        <w:rPr>
          <w:rFonts w:ascii="Arial" w:hAnsi="Arial"/>
          <w:sz w:val="22"/>
        </w:rPr>
        <w:t>d exi</w:t>
      </w:r>
      <w:r w:rsidR="00A039EB" w:rsidRPr="003168D9">
        <w:rPr>
          <w:rFonts w:ascii="Arial" w:hAnsi="Arial"/>
          <w:sz w:val="22"/>
        </w:rPr>
        <w:t xml:space="preserve">t quickly if </w:t>
      </w:r>
      <w:r w:rsidR="00633D30">
        <w:rPr>
          <w:rFonts w:ascii="Arial" w:hAnsi="Arial"/>
          <w:sz w:val="22"/>
        </w:rPr>
        <w:t>in danger</w:t>
      </w:r>
      <w:r w:rsidR="009F6962" w:rsidRPr="003168D9">
        <w:rPr>
          <w:rFonts w:ascii="Arial" w:hAnsi="Arial"/>
          <w:sz w:val="22"/>
        </w:rPr>
        <w:t>.”</w:t>
      </w: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b/>
          <w:i/>
          <w:sz w:val="22"/>
        </w:rPr>
        <w:t xml:space="preserve">Speak Up </w:t>
      </w:r>
      <w:r w:rsidR="00CF141C" w:rsidRPr="003168D9">
        <w:rPr>
          <w:rFonts w:ascii="Arial" w:hAnsi="Arial"/>
          <w:sz w:val="22"/>
        </w:rPr>
        <w:t>also</w:t>
      </w:r>
      <w:r w:rsidR="00CF141C" w:rsidRPr="003168D9">
        <w:rPr>
          <w:rFonts w:ascii="Arial" w:hAnsi="Arial"/>
          <w:b/>
          <w:sz w:val="22"/>
        </w:rPr>
        <w:t xml:space="preserve"> </w:t>
      </w:r>
      <w:r w:rsidRPr="003168D9">
        <w:rPr>
          <w:rFonts w:ascii="Arial" w:hAnsi="Arial"/>
          <w:sz w:val="22"/>
        </w:rPr>
        <w:t>gives Australians the opportunity to make their voice</w:t>
      </w:r>
      <w:r w:rsidR="00A446E2">
        <w:rPr>
          <w:rFonts w:ascii="Arial" w:hAnsi="Arial"/>
          <w:sz w:val="22"/>
        </w:rPr>
        <w:t>s</w:t>
      </w:r>
      <w:r w:rsidRPr="003168D9">
        <w:rPr>
          <w:rFonts w:ascii="Arial" w:hAnsi="Arial"/>
          <w:sz w:val="22"/>
        </w:rPr>
        <w:t xml:space="preserve"> count by finishing the sentence “</w:t>
      </w:r>
      <w:r w:rsidRPr="003168D9">
        <w:rPr>
          <w:rStyle w:val="Emphasis"/>
          <w:rFonts w:ascii="Arial" w:hAnsi="Arial"/>
          <w:sz w:val="22"/>
        </w:rPr>
        <w:t xml:space="preserve">we could reduce violence against women </w:t>
      </w:r>
      <w:r w:rsidR="00633D30">
        <w:rPr>
          <w:rStyle w:val="Emphasis"/>
          <w:rFonts w:ascii="Arial" w:hAnsi="Arial"/>
          <w:sz w:val="22"/>
        </w:rPr>
        <w:t>if</w:t>
      </w:r>
      <w:r w:rsidRPr="003168D9">
        <w:rPr>
          <w:rStyle w:val="Emphasis"/>
          <w:rFonts w:ascii="Arial" w:hAnsi="Arial"/>
          <w:sz w:val="22"/>
        </w:rPr>
        <w:t>..</w:t>
      </w:r>
      <w:r w:rsidRPr="003168D9">
        <w:rPr>
          <w:rFonts w:ascii="Arial" w:hAnsi="Arial"/>
          <w:sz w:val="22"/>
        </w:rPr>
        <w:t xml:space="preserve">.” </w:t>
      </w:r>
      <w:r w:rsidR="00A039EB" w:rsidRPr="003168D9">
        <w:rPr>
          <w:rFonts w:ascii="Arial" w:hAnsi="Arial"/>
          <w:sz w:val="22"/>
        </w:rPr>
        <w:t>Ms Davis, said</w:t>
      </w:r>
      <w:r w:rsidRPr="003168D9">
        <w:rPr>
          <w:rFonts w:ascii="Arial" w:hAnsi="Arial"/>
          <w:sz w:val="22"/>
        </w:rPr>
        <w:t>:</w:t>
      </w: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>“We want to start a national conversation about violence against women to increase awareness and decrease the violence.”</w:t>
      </w: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i/>
          <w:sz w:val="22"/>
        </w:rPr>
      </w:pPr>
      <w:r w:rsidRPr="003168D9">
        <w:rPr>
          <w:rFonts w:ascii="Arial" w:hAnsi="Arial"/>
          <w:i/>
          <w:sz w:val="22"/>
        </w:rPr>
        <w:t xml:space="preserve"> 1 in 3 women in Australia will be victims of domestic violence, and 1 in 5 are victims of sexual violence.</w:t>
      </w:r>
    </w:p>
    <w:p w:rsidR="00AA48DD" w:rsidRPr="003168D9" w:rsidRDefault="00AA48DD" w:rsidP="00AA48DD">
      <w:pPr>
        <w:pStyle w:val="NormalWeb"/>
        <w:spacing w:before="2" w:after="2"/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 xml:space="preserve">Responses will be </w:t>
      </w:r>
      <w:r w:rsidR="009656C9">
        <w:rPr>
          <w:rFonts w:ascii="Arial" w:hAnsi="Arial"/>
          <w:sz w:val="22"/>
        </w:rPr>
        <w:t xml:space="preserve">displayed on the website anonymously and </w:t>
      </w:r>
      <w:r w:rsidRPr="003168D9">
        <w:rPr>
          <w:rFonts w:ascii="Arial" w:hAnsi="Arial"/>
          <w:sz w:val="22"/>
        </w:rPr>
        <w:t>used to make practical recommendations to the government on how to end violence against women.</w:t>
      </w: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/>
          <w:sz w:val="22"/>
        </w:rPr>
        <w:t xml:space="preserve">“We </w:t>
      </w:r>
      <w:r w:rsidR="00A039EB" w:rsidRPr="003168D9">
        <w:rPr>
          <w:rFonts w:ascii="Arial" w:hAnsi="Arial"/>
          <w:sz w:val="22"/>
        </w:rPr>
        <w:t>want</w:t>
      </w:r>
      <w:r w:rsidRPr="003168D9">
        <w:rPr>
          <w:rFonts w:ascii="Arial" w:hAnsi="Arial"/>
          <w:sz w:val="22"/>
        </w:rPr>
        <w:t xml:space="preserve"> to show that community input is valued and can lead to real change”, Ms Davis said.</w:t>
      </w:r>
    </w:p>
    <w:p w:rsidR="00AA48DD" w:rsidRPr="003168D9" w:rsidRDefault="00AA48DD" w:rsidP="00AA48DD">
      <w:pPr>
        <w:ind w:left="340" w:right="340"/>
        <w:rPr>
          <w:rFonts w:ascii="Arial" w:hAnsi="Arial"/>
          <w:sz w:val="22"/>
        </w:rPr>
      </w:pPr>
    </w:p>
    <w:p w:rsidR="00AA48DD" w:rsidRPr="003168D9" w:rsidRDefault="00AA48DD" w:rsidP="00A039EB">
      <w:pPr>
        <w:widowControl w:val="0"/>
        <w:autoSpaceDE w:val="0"/>
        <w:autoSpaceDN w:val="0"/>
        <w:adjustRightInd w:val="0"/>
        <w:spacing w:after="300"/>
        <w:ind w:left="340" w:right="340"/>
        <w:rPr>
          <w:rFonts w:ascii="Arial" w:hAnsi="Arial" w:cs="Helvetica Neue"/>
          <w:color w:val="343434"/>
          <w:sz w:val="22"/>
          <w:szCs w:val="26"/>
          <w:lang w:val="en-US"/>
        </w:rPr>
      </w:pPr>
      <w:proofErr w:type="gramStart"/>
      <w:r w:rsidRPr="003168D9">
        <w:rPr>
          <w:rFonts w:ascii="Arial" w:hAnsi="Arial"/>
          <w:b/>
          <w:i/>
          <w:sz w:val="22"/>
        </w:rPr>
        <w:t>Speak Up</w:t>
      </w:r>
      <w:r w:rsidRPr="003168D9">
        <w:rPr>
          <w:rFonts w:ascii="Arial" w:hAnsi="Arial"/>
          <w:sz w:val="22"/>
        </w:rPr>
        <w:t xml:space="preserve"> will be lau</w:t>
      </w:r>
      <w:r w:rsidR="009656C9">
        <w:rPr>
          <w:rFonts w:ascii="Arial" w:hAnsi="Arial"/>
          <w:sz w:val="22"/>
        </w:rPr>
        <w:t>nched on Wednesday 5 March 2014</w:t>
      </w:r>
      <w:r w:rsidRPr="003168D9">
        <w:rPr>
          <w:rFonts w:ascii="Arial" w:hAnsi="Arial"/>
          <w:sz w:val="22"/>
        </w:rPr>
        <w:t xml:space="preserve"> at Damien Minton Gallery with a silent art auction and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live music</w:t>
      </w:r>
      <w:r w:rsidR="003168D9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by </w:t>
      </w:r>
      <w:r w:rsidR="003168D9" w:rsidRPr="003168D9">
        <w:rPr>
          <w:rStyle w:val="description"/>
          <w:rFonts w:ascii="Arial" w:hAnsi="Arial"/>
          <w:sz w:val="22"/>
          <w:szCs w:val="24"/>
        </w:rPr>
        <w:t>Madelaine Lucas (</w:t>
      </w:r>
      <w:r w:rsidR="00DF2EAC" w:rsidRPr="003168D9">
        <w:rPr>
          <w:rStyle w:val="description"/>
          <w:rFonts w:ascii="Arial" w:hAnsi="Arial"/>
          <w:sz w:val="22"/>
          <w:szCs w:val="24"/>
          <w:u w:val="single"/>
        </w:rPr>
        <w:fldChar w:fldCharType="begin"/>
      </w:r>
      <w:r w:rsidR="003168D9" w:rsidRPr="003168D9">
        <w:rPr>
          <w:rStyle w:val="description"/>
          <w:rFonts w:ascii="Arial" w:hAnsi="Arial"/>
          <w:sz w:val="22"/>
          <w:szCs w:val="24"/>
          <w:u w:val="single"/>
        </w:rPr>
        <w:instrText xml:space="preserve"> HYPERLINK "http://devotional.bandcamp.com/" \t "_blank" </w:instrText>
      </w:r>
      <w:r w:rsidR="00DF2EAC" w:rsidRPr="003168D9">
        <w:rPr>
          <w:rStyle w:val="description"/>
          <w:rFonts w:ascii="Arial" w:hAnsi="Arial"/>
          <w:sz w:val="22"/>
          <w:szCs w:val="24"/>
          <w:u w:val="single"/>
        </w:rPr>
        <w:fldChar w:fldCharType="separate"/>
      </w:r>
      <w:r w:rsidR="003168D9" w:rsidRPr="003168D9">
        <w:rPr>
          <w:rStyle w:val="Hyperlink"/>
          <w:rFonts w:ascii="Arial" w:hAnsi="Arial"/>
          <w:sz w:val="22"/>
          <w:szCs w:val="24"/>
        </w:rPr>
        <w:t>Devotional</w:t>
      </w:r>
      <w:r w:rsidR="00DF2EAC" w:rsidRPr="003168D9">
        <w:rPr>
          <w:rStyle w:val="description"/>
          <w:rFonts w:ascii="Arial" w:hAnsi="Arial"/>
          <w:sz w:val="22"/>
          <w:szCs w:val="24"/>
          <w:u w:val="single"/>
        </w:rPr>
        <w:fldChar w:fldCharType="end"/>
      </w:r>
      <w:r w:rsidR="003168D9" w:rsidRPr="003168D9">
        <w:rPr>
          <w:rStyle w:val="description"/>
          <w:rFonts w:ascii="Arial" w:hAnsi="Arial"/>
          <w:sz w:val="22"/>
          <w:szCs w:val="24"/>
        </w:rPr>
        <w:t xml:space="preserve">), </w:t>
      </w:r>
      <w:r w:rsidR="00DF2EAC" w:rsidRPr="003168D9">
        <w:rPr>
          <w:rStyle w:val="description"/>
          <w:rFonts w:ascii="Arial" w:hAnsi="Arial"/>
          <w:sz w:val="22"/>
          <w:szCs w:val="24"/>
        </w:rPr>
        <w:fldChar w:fldCharType="begin"/>
      </w:r>
      <w:r w:rsidR="003168D9" w:rsidRPr="003168D9">
        <w:rPr>
          <w:rStyle w:val="description"/>
          <w:rFonts w:ascii="Arial" w:hAnsi="Arial"/>
          <w:sz w:val="22"/>
          <w:szCs w:val="24"/>
        </w:rPr>
        <w:instrText xml:space="preserve"> HYPERLINK "https://soundcloud.com/leura-music" \t "_blank" </w:instrText>
      </w:r>
      <w:r w:rsidR="00DF2EAC" w:rsidRPr="003168D9">
        <w:rPr>
          <w:rStyle w:val="description"/>
          <w:rFonts w:ascii="Arial" w:hAnsi="Arial"/>
          <w:sz w:val="22"/>
          <w:szCs w:val="24"/>
        </w:rPr>
        <w:fldChar w:fldCharType="separate"/>
      </w:r>
      <w:r w:rsidR="003168D9" w:rsidRPr="003168D9">
        <w:rPr>
          <w:rStyle w:val="Hyperlink"/>
          <w:rFonts w:ascii="Arial" w:hAnsi="Arial"/>
          <w:sz w:val="22"/>
          <w:szCs w:val="24"/>
        </w:rPr>
        <w:t>Lëura</w:t>
      </w:r>
      <w:r w:rsidR="00DF2EAC" w:rsidRPr="003168D9">
        <w:rPr>
          <w:rStyle w:val="description"/>
          <w:rFonts w:ascii="Arial" w:hAnsi="Arial"/>
          <w:sz w:val="22"/>
          <w:szCs w:val="24"/>
        </w:rPr>
        <w:fldChar w:fldCharType="end"/>
      </w:r>
      <w:r w:rsidR="003168D9" w:rsidRPr="003168D9">
        <w:rPr>
          <w:rStyle w:val="description"/>
          <w:rFonts w:ascii="Arial" w:hAnsi="Arial"/>
          <w:sz w:val="22"/>
          <w:szCs w:val="24"/>
        </w:rPr>
        <w:t xml:space="preserve">, and </w:t>
      </w:r>
      <w:r w:rsidR="00DF2EAC" w:rsidRPr="003168D9">
        <w:rPr>
          <w:rStyle w:val="description"/>
          <w:rFonts w:ascii="Arial" w:hAnsi="Arial"/>
          <w:sz w:val="22"/>
          <w:szCs w:val="24"/>
        </w:rPr>
        <w:fldChar w:fldCharType="begin"/>
      </w:r>
      <w:r w:rsidR="003168D9" w:rsidRPr="003168D9">
        <w:rPr>
          <w:rStyle w:val="description"/>
          <w:rFonts w:ascii="Arial" w:hAnsi="Arial"/>
          <w:sz w:val="22"/>
          <w:szCs w:val="24"/>
        </w:rPr>
        <w:instrText xml:space="preserve"> HYPERLINK "https://soundcloud.com/louisemmillar" \t "_blank" </w:instrText>
      </w:r>
      <w:r w:rsidR="00DF2EAC" w:rsidRPr="003168D9">
        <w:rPr>
          <w:rStyle w:val="description"/>
          <w:rFonts w:ascii="Arial" w:hAnsi="Arial"/>
          <w:sz w:val="22"/>
          <w:szCs w:val="24"/>
        </w:rPr>
        <w:fldChar w:fldCharType="separate"/>
      </w:r>
      <w:r w:rsidR="003168D9" w:rsidRPr="003168D9">
        <w:rPr>
          <w:rStyle w:val="Hyperlink"/>
          <w:rFonts w:ascii="Arial" w:hAnsi="Arial"/>
          <w:sz w:val="22"/>
          <w:szCs w:val="24"/>
        </w:rPr>
        <w:t>Louise Millar</w:t>
      </w:r>
      <w:proofErr w:type="gramEnd"/>
      <w:r w:rsidR="00DF2EAC" w:rsidRPr="003168D9">
        <w:rPr>
          <w:rStyle w:val="description"/>
          <w:rFonts w:ascii="Arial" w:hAnsi="Arial"/>
          <w:sz w:val="22"/>
          <w:szCs w:val="24"/>
        </w:rPr>
        <w:fldChar w:fldCharType="end"/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.</w:t>
      </w:r>
      <w:r w:rsidR="00A039EB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Feminist academic, journalist and co-founder </w:t>
      </w:r>
      <w:r w:rsidR="00A039EB" w:rsidRPr="003168D9">
        <w:rPr>
          <w:rFonts w:ascii="Arial" w:hAnsi="Arial" w:cs="Helvetica Neue"/>
          <w:sz w:val="22"/>
          <w:szCs w:val="26"/>
          <w:lang w:val="en-US"/>
        </w:rPr>
        <w:t xml:space="preserve">of </w:t>
      </w:r>
      <w:r w:rsidR="00A039EB" w:rsidRPr="003168D9">
        <w:rPr>
          <w:rFonts w:ascii="Arial" w:hAnsi="Arial" w:cs="Helvetica Neue"/>
          <w:bCs/>
          <w:sz w:val="22"/>
          <w:szCs w:val="26"/>
          <w:lang w:val="en-US"/>
        </w:rPr>
        <w:t>Destroy the Joint</w:t>
      </w:r>
      <w:r w:rsidR="00A039EB" w:rsidRPr="003168D9">
        <w:rPr>
          <w:rFonts w:ascii="Arial" w:hAnsi="Arial" w:cs="Helvetica Neue"/>
          <w:sz w:val="22"/>
          <w:szCs w:val="26"/>
          <w:lang w:val="en-US"/>
        </w:rPr>
        <w:t>, Jenna</w:t>
      </w:r>
      <w:r w:rsidR="00A039EB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Price, will be MC for the evening.</w:t>
      </w:r>
    </w:p>
    <w:p w:rsidR="00AA48DD" w:rsidRPr="003168D9" w:rsidRDefault="00A039EB" w:rsidP="00A039EB">
      <w:pPr>
        <w:widowControl w:val="0"/>
        <w:autoSpaceDE w:val="0"/>
        <w:autoSpaceDN w:val="0"/>
        <w:adjustRightInd w:val="0"/>
        <w:spacing w:after="300"/>
        <w:ind w:left="340" w:right="340"/>
        <w:rPr>
          <w:rFonts w:ascii="Arial" w:hAnsi="Arial" w:cs="Helvetica Neue"/>
          <w:color w:val="343434"/>
          <w:sz w:val="22"/>
          <w:szCs w:val="26"/>
          <w:lang w:val="en-US"/>
        </w:rPr>
      </w:pPr>
      <w:r w:rsidRPr="003168D9">
        <w:rPr>
          <w:rFonts w:ascii="Arial" w:hAnsi="Arial"/>
          <w:sz w:val="22"/>
        </w:rPr>
        <w:t>S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ome of Australia’s finest female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artists have donated their works with all money raised going towards helping women to escape violence.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Featured artists include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Deborah Kelly, Gemma O’Brien, 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Emma Leonard, Judy Horacek,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Jennie Pry, Ev Hales, Helen Paulucci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>, Sallie Portnoy, Luci Everett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>, Ken + Julia Yonetani, Takie, Georgia Hill, Carolyn Quan, Spice, Alison See, Zeke, Isobel Markus-Dunworth and Elena Ortega</w:t>
      </w:r>
      <w:r w:rsidR="00AA48DD"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. </w:t>
      </w:r>
      <w:r w:rsidR="00633D30">
        <w:rPr>
          <w:rFonts w:ascii="Arial" w:hAnsi="Arial" w:cs="Helvetica Neue"/>
          <w:color w:val="343434"/>
          <w:sz w:val="22"/>
          <w:szCs w:val="26"/>
          <w:lang w:val="en-US"/>
        </w:rPr>
        <w:t>Anyone can place a bid before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event through our online catalogue which </w:t>
      </w:r>
      <w:r w:rsidR="003168D9" w:rsidRPr="003168D9">
        <w:rPr>
          <w:rFonts w:ascii="Arial" w:hAnsi="Arial" w:cs="Helvetica Neue"/>
          <w:color w:val="343434"/>
          <w:sz w:val="22"/>
          <w:szCs w:val="26"/>
          <w:lang w:val="en-US"/>
        </w:rPr>
        <w:t>can be viewed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on the Speak Up Facebook page.</w:t>
      </w:r>
      <w:r w:rsidR="002E27B7">
        <w:rPr>
          <w:rFonts w:ascii="Arial" w:hAnsi="Arial" w:cs="Helvetica Neue"/>
          <w:color w:val="343434"/>
          <w:sz w:val="22"/>
          <w:szCs w:val="26"/>
          <w:lang w:val="en-US"/>
        </w:rPr>
        <w:t xml:space="preserve"> </w:t>
      </w:r>
    </w:p>
    <w:p w:rsidR="00AB0CFB" w:rsidRPr="003168D9" w:rsidRDefault="00AA48DD" w:rsidP="003168D9">
      <w:pPr>
        <w:ind w:left="340" w:right="340"/>
        <w:rPr>
          <w:rFonts w:ascii="Arial" w:hAnsi="Arial"/>
          <w:sz w:val="22"/>
        </w:rPr>
      </w:pP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For more information, please contact Alex Davis on </w:t>
      </w:r>
      <w:r w:rsidRPr="003168D9">
        <w:rPr>
          <w:rFonts w:ascii="Arial" w:hAnsi="Arial" w:cs="Helvetica Neue"/>
          <w:b/>
          <w:color w:val="343434"/>
          <w:sz w:val="22"/>
          <w:szCs w:val="26"/>
          <w:lang w:val="en-US"/>
        </w:rPr>
        <w:t>(02) 8745 6900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or </w:t>
      </w:r>
      <w:r w:rsidRPr="003168D9">
        <w:rPr>
          <w:rFonts w:ascii="Arial" w:hAnsi="Arial" w:cs="Helvetica Neue"/>
          <w:b/>
          <w:color w:val="343434"/>
          <w:sz w:val="22"/>
          <w:szCs w:val="26"/>
          <w:lang w:val="en-US"/>
        </w:rPr>
        <w:t xml:space="preserve">0411 196 608 </w:t>
      </w:r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or email </w:t>
      </w:r>
      <w:hyperlink r:id="rId8" w:history="1">
        <w:r w:rsidRPr="003168D9">
          <w:rPr>
            <w:rStyle w:val="Hyperlink"/>
            <w:rFonts w:ascii="Arial" w:hAnsi="Arial" w:cs="Helvetica Neue"/>
            <w:sz w:val="22"/>
            <w:szCs w:val="26"/>
            <w:lang w:val="en-US"/>
          </w:rPr>
          <w:t>alex.davis@wlsnsw.org.au</w:t>
        </w:r>
      </w:hyperlink>
      <w:r w:rsidRPr="003168D9">
        <w:rPr>
          <w:rFonts w:ascii="Arial" w:hAnsi="Arial" w:cs="Helvetica Neue"/>
          <w:color w:val="343434"/>
          <w:sz w:val="22"/>
          <w:szCs w:val="26"/>
          <w:lang w:val="en-US"/>
        </w:rPr>
        <w:t xml:space="preserve"> </w:t>
      </w:r>
    </w:p>
    <w:sectPr w:rsidR="00AB0CFB" w:rsidRPr="003168D9" w:rsidSect="00AB0CFB">
      <w:footerReference w:type="default" r:id="rId9"/>
      <w:headerReference w:type="first" r:id="rId10"/>
      <w:footerReference w:type="first" r:id="rId11"/>
      <w:type w:val="continuous"/>
      <w:pgSz w:w="11907" w:h="16840" w:code="9"/>
      <w:pgMar w:top="935" w:right="748" w:bottom="1531" w:left="720" w:header="403" w:footer="403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C9" w:rsidRDefault="009656C9">
      <w:r>
        <w:separator/>
      </w:r>
    </w:p>
  </w:endnote>
  <w:endnote w:type="continuationSeparator" w:id="0">
    <w:p w:rsidR="009656C9" w:rsidRDefault="0096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altName w:val="Helvetica Neue"/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C9" w:rsidRDefault="009656C9">
    <w:pPr>
      <w:pStyle w:val="Footer"/>
      <w:spacing w:line="200" w:lineRule="exact"/>
      <w:rPr>
        <w:rFonts w:ascii="Arial Black" w:hAnsi="Arial Black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C9" w:rsidRDefault="009656C9" w:rsidP="00AB0CFB">
    <w:pPr>
      <w:spacing w:line="200" w:lineRule="exact"/>
      <w:ind w:left="1021"/>
      <w:rPr>
        <w:rFonts w:ascii="Arial Black" w:hAnsi="Arial Black"/>
        <w:sz w:val="16"/>
      </w:rPr>
    </w:pPr>
    <w:r>
      <w:rPr>
        <w:rFonts w:ascii="Arial Black" w:hAnsi="Arial Black"/>
        <w:noProof/>
        <w:sz w:val="16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-247015</wp:posOffset>
          </wp:positionV>
          <wp:extent cx="720090" cy="825500"/>
          <wp:effectExtent l="25400" t="0" r="0" b="0"/>
          <wp:wrapNone/>
          <wp:docPr id="2" name="Picture 2" descr="NACLC_TMlogo_vertic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LC_TMlogo_vertic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39" t="7945" r="18478" b="21185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16"/>
      </w:rPr>
      <w:t xml:space="preserve">Women’s Legal Services </w:t>
    </w:r>
    <w:proofErr w:type="gramStart"/>
    <w:r>
      <w:rPr>
        <w:rFonts w:ascii="Arial Black" w:hAnsi="Arial Black"/>
        <w:sz w:val="16"/>
      </w:rPr>
      <w:t xml:space="preserve">NSW </w:t>
    </w:r>
    <w:r w:rsidRPr="006F1835">
      <w:rPr>
        <w:rFonts w:ascii="Arial Black" w:hAnsi="Arial Black"/>
        <w:sz w:val="16"/>
      </w:rPr>
      <w:t xml:space="preserve"> PO</w:t>
    </w:r>
    <w:proofErr w:type="gramEnd"/>
    <w:r w:rsidRPr="006F1835">
      <w:rPr>
        <w:rFonts w:ascii="Arial Black" w:hAnsi="Arial Black"/>
        <w:sz w:val="16"/>
      </w:rPr>
      <w:t xml:space="preserve"> Box 206 Lidcombe NSW 1825 </w:t>
    </w:r>
  </w:p>
  <w:p w:rsidR="009656C9" w:rsidRPr="006F1835" w:rsidRDefault="009656C9" w:rsidP="00AB0CFB">
    <w:pPr>
      <w:spacing w:line="200" w:lineRule="exact"/>
      <w:ind w:left="1021"/>
      <w:rPr>
        <w:rFonts w:ascii="Arial Black" w:hAnsi="Arial Black"/>
        <w:sz w:val="16"/>
      </w:rPr>
    </w:pPr>
    <w:r w:rsidRPr="006F1835">
      <w:rPr>
        <w:rFonts w:ascii="Arial Black" w:hAnsi="Arial Black"/>
        <w:sz w:val="16"/>
      </w:rPr>
      <w:t xml:space="preserve">Administration: (02) </w:t>
    </w:r>
    <w:r>
      <w:rPr>
        <w:rFonts w:ascii="Arial Black" w:hAnsi="Arial Black"/>
        <w:sz w:val="16"/>
      </w:rPr>
      <w:t xml:space="preserve">8745 </w:t>
    </w:r>
    <w:proofErr w:type="gramStart"/>
    <w:r>
      <w:rPr>
        <w:rFonts w:ascii="Arial Black" w:hAnsi="Arial Black"/>
        <w:sz w:val="16"/>
      </w:rPr>
      <w:t>6900</w:t>
    </w:r>
    <w:r w:rsidRPr="006F1835">
      <w:rPr>
        <w:rFonts w:ascii="Arial Black" w:hAnsi="Arial Black"/>
        <w:sz w:val="16"/>
      </w:rPr>
      <w:t xml:space="preserve">  Fax</w:t>
    </w:r>
    <w:proofErr w:type="gramEnd"/>
    <w:r w:rsidRPr="006F1835">
      <w:rPr>
        <w:rFonts w:ascii="Arial Black" w:hAnsi="Arial Black"/>
        <w:sz w:val="16"/>
      </w:rPr>
      <w:t xml:space="preserve">: (02) 9749 </w:t>
    </w:r>
    <w:r>
      <w:rPr>
        <w:rFonts w:ascii="Arial Black" w:hAnsi="Arial Black"/>
        <w:sz w:val="16"/>
      </w:rPr>
      <w:t xml:space="preserve">4433 </w:t>
    </w:r>
    <w:r w:rsidRPr="006F1835">
      <w:rPr>
        <w:rFonts w:ascii="Arial Black" w:hAnsi="Arial Black"/>
        <w:sz w:val="16"/>
      </w:rPr>
      <w:t xml:space="preserve">Website:  www.womenslegalnsw.asn.au  </w:t>
    </w:r>
  </w:p>
  <w:p w:rsidR="009656C9" w:rsidRPr="006F1835" w:rsidRDefault="009656C9" w:rsidP="00AB0CFB">
    <w:pPr>
      <w:pStyle w:val="Footer"/>
      <w:ind w:left="1021"/>
      <w:rPr>
        <w:rFonts w:ascii="Arial Black" w:hAnsi="Arial Black"/>
        <w:sz w:val="16"/>
      </w:rPr>
    </w:pPr>
    <w:r w:rsidRPr="006F1835">
      <w:rPr>
        <w:rFonts w:ascii="Arial Black" w:hAnsi="Arial Black"/>
        <w:sz w:val="16"/>
      </w:rPr>
      <w:t>Women’s Legal Resources Limited   ACN: 002 387 699   ABN: 88 002 387 699</w:t>
    </w:r>
  </w:p>
  <w:p w:rsidR="009656C9" w:rsidRDefault="009656C9">
    <w:pPr>
      <w:pStyle w:val="Footer"/>
      <w:rPr>
        <w:rFonts w:ascii="Arial Black" w:hAnsi="Arial Black"/>
        <w:sz w:val="15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C9" w:rsidRDefault="009656C9">
      <w:r>
        <w:separator/>
      </w:r>
    </w:p>
  </w:footnote>
  <w:footnote w:type="continuationSeparator" w:id="0">
    <w:p w:rsidR="009656C9" w:rsidRDefault="009656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C9" w:rsidRDefault="009656C9">
    <w:pPr>
      <w:pStyle w:val="Header"/>
    </w:pPr>
    <w:r>
      <w:rPr>
        <w:rFonts w:ascii="Copperplate Gothic Bold" w:hAnsi="Copperplate Gothic Bold"/>
        <w:noProof/>
        <w:spacing w:val="40"/>
        <w:sz w:val="28"/>
        <w:lang w:val="en-US"/>
      </w:rPr>
      <w:drawing>
        <wp:inline distT="0" distB="0" distL="0" distR="0">
          <wp:extent cx="6898640" cy="924560"/>
          <wp:effectExtent l="25400" t="0" r="1016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9" b="47093"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6C9" w:rsidRDefault="009656C9">
    <w:pPr>
      <w:spacing w:line="200" w:lineRule="exac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Incorporating</w:t>
    </w:r>
  </w:p>
  <w:p w:rsidR="009656C9" w:rsidRDefault="009656C9">
    <w:pPr>
      <w:spacing w:line="200" w:lineRule="exac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Domestic Violence Legal Service</w:t>
    </w:r>
  </w:p>
  <w:p w:rsidR="009656C9" w:rsidRDefault="009656C9">
    <w:pPr>
      <w:spacing w:line="200" w:lineRule="exac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Indigenous Women’s Legal Program</w:t>
    </w:r>
  </w:p>
  <w:p w:rsidR="009656C9" w:rsidRDefault="009656C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622"/>
    <w:multiLevelType w:val="hybridMultilevel"/>
    <w:tmpl w:val="09788860"/>
    <w:lvl w:ilvl="0" w:tplc="00010409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PostScriptOverText/>
  <w:embedSystemFonts/>
  <w:gutterAtTop/>
  <w:proofState w:grammar="clean"/>
  <w:attachedTemplate r:id="rId1"/>
  <w:doNotTrackMoves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0068"/>
    <w:rsid w:val="002E27B7"/>
    <w:rsid w:val="003168D9"/>
    <w:rsid w:val="00633D30"/>
    <w:rsid w:val="008362E9"/>
    <w:rsid w:val="00870068"/>
    <w:rsid w:val="009656C9"/>
    <w:rsid w:val="009F6962"/>
    <w:rsid w:val="00A039EB"/>
    <w:rsid w:val="00A446E2"/>
    <w:rsid w:val="00AA48DD"/>
    <w:rsid w:val="00AB0CFB"/>
    <w:rsid w:val="00CF141C"/>
    <w:rsid w:val="00DF2EAC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Emphasis" w:uiPriority="20"/>
    <w:lsdException w:name="Normal (Web)" w:uiPriority="99"/>
  </w:latentStyles>
  <w:style w:type="paragraph" w:default="1" w:styleId="Normal">
    <w:name w:val="Normal"/>
    <w:qFormat/>
    <w:rsid w:val="00AA48DD"/>
    <w:rPr>
      <w:rFonts w:ascii="Tahoma" w:hAnsi="Tahoma"/>
      <w:sz w:val="24"/>
      <w:szCs w:val="22"/>
      <w:lang w:val="en-GB"/>
    </w:rPr>
  </w:style>
  <w:style w:type="paragraph" w:styleId="Heading1">
    <w:name w:val="heading 1"/>
    <w:basedOn w:val="Normal"/>
    <w:next w:val="Normal"/>
    <w:qFormat/>
    <w:rsid w:val="003420F7"/>
    <w:pPr>
      <w:keepNext/>
      <w:tabs>
        <w:tab w:val="left" w:pos="8280"/>
      </w:tabs>
      <w:ind w:right="-293" w:hanging="360"/>
      <w:outlineLvl w:val="0"/>
    </w:pPr>
    <w:rPr>
      <w:rFonts w:ascii="Arial Rounded MT Bold" w:hAnsi="Arial Rounded MT Bold"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3420F7"/>
    <w:pPr>
      <w:keepNext/>
      <w:spacing w:line="220" w:lineRule="exact"/>
      <w:jc w:val="right"/>
      <w:outlineLvl w:val="1"/>
    </w:pPr>
    <w:rPr>
      <w:rFonts w:ascii="Arial Rounded MT Bold" w:hAnsi="Arial Rounded MT Bold"/>
      <w:b/>
      <w:sz w:val="16"/>
      <w:szCs w:val="20"/>
    </w:rPr>
  </w:style>
  <w:style w:type="paragraph" w:styleId="Heading3">
    <w:name w:val="heading 3"/>
    <w:basedOn w:val="Normal"/>
    <w:next w:val="Normal"/>
    <w:qFormat/>
    <w:rsid w:val="003420F7"/>
    <w:pPr>
      <w:keepNext/>
      <w:spacing w:line="220" w:lineRule="exact"/>
      <w:jc w:val="right"/>
      <w:outlineLvl w:val="2"/>
    </w:pPr>
    <w:rPr>
      <w:rFonts w:ascii="Arial Rounded MT Bold" w:hAnsi="Arial Rounded MT Bold"/>
      <w:b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420F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3420F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3420F7"/>
    <w:rPr>
      <w:color w:val="0000FF"/>
      <w:u w:val="single"/>
    </w:rPr>
  </w:style>
  <w:style w:type="paragraph" w:styleId="DocumentMap">
    <w:name w:val="Document Map"/>
    <w:basedOn w:val="Normal"/>
    <w:semiHidden/>
    <w:rsid w:val="003420F7"/>
    <w:pPr>
      <w:shd w:val="clear" w:color="auto" w:fill="000080"/>
    </w:pPr>
    <w:rPr>
      <w:rFonts w:ascii="Geneva" w:hAnsi="Geneva"/>
      <w:szCs w:val="20"/>
    </w:rPr>
  </w:style>
  <w:style w:type="character" w:styleId="FollowedHyperlink">
    <w:name w:val="FollowedHyperlink"/>
    <w:basedOn w:val="DefaultParagraphFont"/>
    <w:rsid w:val="003420F7"/>
    <w:rPr>
      <w:color w:val="800080"/>
      <w:u w:val="single"/>
    </w:rPr>
  </w:style>
  <w:style w:type="paragraph" w:styleId="BlockText">
    <w:name w:val="Block Text"/>
    <w:basedOn w:val="Normal"/>
    <w:rsid w:val="003420F7"/>
    <w:pPr>
      <w:ind w:left="748" w:right="528"/>
    </w:pPr>
    <w:rPr>
      <w:rFonts w:ascii="Arial" w:hAnsi="Arial"/>
      <w:szCs w:val="20"/>
    </w:rPr>
  </w:style>
  <w:style w:type="paragraph" w:customStyle="1" w:styleId="InsideAddress">
    <w:name w:val="Inside Address"/>
    <w:basedOn w:val="Normal"/>
    <w:rsid w:val="0049536C"/>
    <w:pPr>
      <w:spacing w:line="240" w:lineRule="atLeast"/>
      <w:jc w:val="both"/>
    </w:pPr>
    <w:rPr>
      <w:rFonts w:ascii="Palatino" w:hAnsi="Palatino"/>
      <w:kern w:val="18"/>
    </w:rPr>
  </w:style>
  <w:style w:type="paragraph" w:styleId="NormalWeb">
    <w:name w:val="Normal (Web)"/>
    <w:basedOn w:val="Normal"/>
    <w:uiPriority w:val="99"/>
    <w:rsid w:val="00AA48DD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Emphasis">
    <w:name w:val="Emphasis"/>
    <w:basedOn w:val="DefaultParagraphFont"/>
    <w:uiPriority w:val="20"/>
    <w:rsid w:val="00AA48DD"/>
    <w:rPr>
      <w:i/>
    </w:rPr>
  </w:style>
  <w:style w:type="character" w:customStyle="1" w:styleId="description">
    <w:name w:val="description"/>
    <w:basedOn w:val="DefaultParagraphFont"/>
    <w:rsid w:val="0031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eakup.org.au" TargetMode="External"/><Relationship Id="rId8" Type="http://schemas.openxmlformats.org/officeDocument/2006/relationships/hyperlink" Target="mailto:alex.davis@wlsnsw.org.au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Files:Admin%20Shortcuts:LETTERHEADS:W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WLS Letterhead.dotx</Template>
  <TotalTime>9</TotalTime>
  <Pages>1</Pages>
  <Words>397</Words>
  <Characters>2266</Characters>
  <Application>Microsoft Macintosh Word</Application>
  <DocSecurity>0</DocSecurity>
  <Lines>18</Lines>
  <Paragraphs>4</Paragraphs>
  <ScaleCrop>false</ScaleCrop>
  <Company>Dell Computer Corporation</Company>
  <LinksUpToDate>false</LinksUpToDate>
  <CharactersWithSpaces>2782</CharactersWithSpaces>
  <SharedDoc>false</SharedDoc>
  <HLinks>
    <vt:vector size="12" baseType="variant">
      <vt:variant>
        <vt:i4>7536748</vt:i4>
      </vt:variant>
      <vt:variant>
        <vt:i4>2066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65616</vt:i4>
      </vt:variant>
      <vt:variant>
        <vt:i4>-1</vt:i4>
      </vt:variant>
      <vt:variant>
        <vt:i4>2050</vt:i4>
      </vt:variant>
      <vt:variant>
        <vt:i4>1</vt:i4>
      </vt:variant>
      <vt:variant>
        <vt:lpwstr>NACLC_TMlogo_vertical2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 Vagg</dc:creator>
  <cp:keywords/>
  <dc:description/>
  <cp:lastModifiedBy>Alex Davis</cp:lastModifiedBy>
  <cp:revision>5</cp:revision>
  <cp:lastPrinted>2014-03-02T23:33:00Z</cp:lastPrinted>
  <dcterms:created xsi:type="dcterms:W3CDTF">2014-03-02T23:52:00Z</dcterms:created>
  <dcterms:modified xsi:type="dcterms:W3CDTF">2014-03-03T02:11:00Z</dcterms:modified>
</cp:coreProperties>
</file>